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064F4" w14:textId="77777777" w:rsidR="00363607" w:rsidRDefault="00363607" w:rsidP="00363607">
      <w:pPr>
        <w:pStyle w:val="Nagwek1"/>
      </w:pPr>
      <w:r>
        <w:t>Klauzula informacyjna - Facebook</w:t>
      </w:r>
    </w:p>
    <w:p w14:paraId="40ED8A54" w14:textId="77777777" w:rsidR="00363607" w:rsidRDefault="00363607" w:rsidP="00363607">
      <w:pPr>
        <w:pStyle w:val="NormalnyWeb"/>
      </w:pPr>
      <w:r>
        <w:rPr>
          <w:b/>
          <w:bCs/>
        </w:rPr>
        <w:t>O przetwarzaniu danych dla kanałów Social Media</w:t>
      </w:r>
    </w:p>
    <w:p w14:paraId="73E0A05D" w14:textId="6F280CCD" w:rsidR="00363607" w:rsidRDefault="00363607" w:rsidP="00C85933">
      <w:pPr>
        <w:pStyle w:val="NormalnyWeb"/>
        <w:jc w:val="both"/>
      </w:pPr>
      <w:r>
        <w:t>W związku z Rozporządzeniem Parlamentu Europejskiego i Rady (UE) 2016/679 z dnia 27 kwietnia 2016 r. w sprawie ochrony osób fizycznych w związku z przetwarzaniem danych osobowych i w sprawie swobodnego przepływu takich danych oraz uchylenia dyrektywy 94/46/WE (dalej „RODO”) informujemy w jaki sposób przetwarzać będziemy Państwa dane osobowe udostępnione w trakcie korzystania z profilu w serwisie społecznościowego (dalej „fanpage”) informujemy Państwa</w:t>
      </w:r>
      <w:r w:rsidR="001271D7">
        <w:t>,</w:t>
      </w:r>
      <w:r>
        <w:t xml:space="preserve"> że:</w:t>
      </w:r>
    </w:p>
    <w:p w14:paraId="283628C6" w14:textId="4AD84183" w:rsidR="00363607" w:rsidRPr="00363607" w:rsidRDefault="00363607" w:rsidP="00363607">
      <w:pPr>
        <w:pStyle w:val="Akapitzlist"/>
        <w:numPr>
          <w:ilvl w:val="0"/>
          <w:numId w:val="1"/>
        </w:numPr>
        <w:tabs>
          <w:tab w:val="clear" w:pos="720"/>
        </w:tabs>
        <w:suppressAutoHyphens/>
        <w:ind w:left="284" w:hanging="284"/>
        <w:jc w:val="both"/>
      </w:pPr>
      <w:bookmarkStart w:id="0" w:name="_Hlk50287481"/>
      <w:r w:rsidRPr="00363607">
        <w:t xml:space="preserve">Administratorem przetwarzanych danych osobowych jest: </w:t>
      </w:r>
      <w:r w:rsidRPr="00363607">
        <w:rPr>
          <w:b/>
          <w:bCs/>
        </w:rPr>
        <w:t>Zespół Szkół Samochodowych im. Gen. S. Roweckiego „Grota” w Gliwicach, reprezentowany przez Dyrektora jednostki mający swoja siedzibę przy ul. Kilińskiego 24a 44-122 Gliwice</w:t>
      </w:r>
      <w:bookmarkEnd w:id="0"/>
    </w:p>
    <w:p w14:paraId="1361A1AF" w14:textId="77777777" w:rsidR="00363607" w:rsidRPr="00363607" w:rsidRDefault="00363607" w:rsidP="00363607">
      <w:pPr>
        <w:pStyle w:val="Akapitzlist"/>
        <w:numPr>
          <w:ilvl w:val="0"/>
          <w:numId w:val="1"/>
        </w:numPr>
        <w:tabs>
          <w:tab w:val="clear" w:pos="720"/>
        </w:tabs>
        <w:suppressAutoHyphens/>
        <w:ind w:left="284" w:hanging="284"/>
        <w:jc w:val="both"/>
        <w:rPr>
          <w:b/>
          <w:bCs/>
        </w:rPr>
      </w:pPr>
      <w:bookmarkStart w:id="1" w:name="_Hlk50288331"/>
      <w:r w:rsidRPr="00363607">
        <w:t xml:space="preserve">Kontakt z Inspektorem Ochrony Danych Osobowych pod adresem e-mail: </w:t>
      </w:r>
      <w:r w:rsidRPr="00363607">
        <w:rPr>
          <w:b/>
          <w:bCs/>
        </w:rPr>
        <w:t>iod@zssam-gliwice.pl</w:t>
      </w:r>
      <w:bookmarkEnd w:id="1"/>
    </w:p>
    <w:p w14:paraId="59A9A52A" w14:textId="77777777" w:rsidR="00363607" w:rsidRDefault="00363607" w:rsidP="00363607">
      <w:pPr>
        <w:numPr>
          <w:ilvl w:val="0"/>
          <w:numId w:val="1"/>
        </w:numPr>
        <w:tabs>
          <w:tab w:val="clear" w:pos="720"/>
        </w:tabs>
        <w:spacing w:before="100" w:beforeAutospacing="1" w:after="100" w:afterAutospacing="1"/>
        <w:ind w:left="284" w:hanging="284"/>
      </w:pPr>
      <w:r>
        <w:rPr>
          <w:b/>
          <w:bCs/>
        </w:rPr>
        <w:t>Pani/Pana dane osobowe przetwarzane będą w następujących celach:</w:t>
      </w:r>
    </w:p>
    <w:p w14:paraId="5C3223E2" w14:textId="4E3E3B5B" w:rsidR="00363607" w:rsidRDefault="00363607" w:rsidP="00363607">
      <w:pPr>
        <w:numPr>
          <w:ilvl w:val="1"/>
          <w:numId w:val="1"/>
        </w:numPr>
        <w:tabs>
          <w:tab w:val="clear" w:pos="1440"/>
        </w:tabs>
        <w:spacing w:before="100" w:beforeAutospacing="1" w:after="100" w:afterAutospacing="1"/>
        <w:ind w:left="567" w:hanging="283"/>
        <w:jc w:val="both"/>
      </w:pPr>
      <w:r>
        <w:t xml:space="preserve">w celu prowadzenia fanpage na portalu społecznościowym Facebook, na warunkach oraz na zasadach określonych przez Facebook Inc. i informowania za jego pomocą o naszej aktywności, promowaniu różnych wydarzeń, które organizujemy, promocji, budowaniu i utrzymaniu społeczności z nami związanej oraz w celu komunikacji za pośrednictwem dostępnych funkcjonalności serwisu Facebook tj. komentarze, chat, wiadomości, co jest naszym prawnie uzasadnionym interesem (art.6 ust.1 lit. </w:t>
      </w:r>
      <w:r w:rsidR="00C85933">
        <w:t>e</w:t>
      </w:r>
      <w:r>
        <w:t xml:space="preserve"> RODO);</w:t>
      </w:r>
    </w:p>
    <w:p w14:paraId="0A9776F6" w14:textId="2E74B73A" w:rsidR="00363607" w:rsidRDefault="00363607" w:rsidP="00363607">
      <w:pPr>
        <w:numPr>
          <w:ilvl w:val="1"/>
          <w:numId w:val="1"/>
        </w:numPr>
        <w:tabs>
          <w:tab w:val="clear" w:pos="1440"/>
        </w:tabs>
        <w:spacing w:before="100" w:beforeAutospacing="1" w:after="100" w:afterAutospacing="1"/>
        <w:ind w:left="567" w:hanging="283"/>
        <w:jc w:val="both"/>
      </w:pPr>
      <w:r>
        <w:t xml:space="preserve">w celu ewentualnego ustalenia, dochodzenia lub obrony przed roszczeniami, co jest naszym prawnie uzasadnionym interesem (art.6 ust.1 lit. </w:t>
      </w:r>
      <w:r w:rsidR="00C85933">
        <w:t>e</w:t>
      </w:r>
      <w:r>
        <w:t xml:space="preserve"> RODO);</w:t>
      </w:r>
    </w:p>
    <w:p w14:paraId="6FBB7762" w14:textId="48F4D8F7" w:rsidR="00363607" w:rsidRDefault="00363607" w:rsidP="00363607">
      <w:pPr>
        <w:numPr>
          <w:ilvl w:val="1"/>
          <w:numId w:val="1"/>
        </w:numPr>
        <w:tabs>
          <w:tab w:val="clear" w:pos="1440"/>
        </w:tabs>
        <w:spacing w:before="100" w:beforeAutospacing="1" w:after="100" w:afterAutospacing="1"/>
        <w:ind w:left="567" w:hanging="283"/>
        <w:jc w:val="both"/>
      </w:pPr>
      <w:r>
        <w:t xml:space="preserve">w celach analitycznych dotyczących analiz funkcjonowania, popularności, sposobu korzystania z fanpaga, co jest naszym prawnie uzasadnionym interesem (art 6 ust. 1 lit. </w:t>
      </w:r>
      <w:r w:rsidR="00C85933">
        <w:t>e</w:t>
      </w:r>
      <w:r>
        <w:t xml:space="preserve"> RODO);</w:t>
      </w:r>
    </w:p>
    <w:p w14:paraId="05DFD767" w14:textId="7434618E" w:rsidR="00363607" w:rsidRDefault="00363607" w:rsidP="00363607">
      <w:pPr>
        <w:numPr>
          <w:ilvl w:val="1"/>
          <w:numId w:val="1"/>
        </w:numPr>
        <w:tabs>
          <w:tab w:val="clear" w:pos="1440"/>
        </w:tabs>
        <w:spacing w:before="100" w:beforeAutospacing="1" w:after="100" w:afterAutospacing="1"/>
        <w:ind w:left="567" w:hanging="283"/>
        <w:jc w:val="both"/>
      </w:pPr>
      <w:r>
        <w:t>Państwa dane osobowe przetwarzane mogą być również na podstawie odrębnie udzielonej zgody w zakresie i celu określonym w treści zgody i przez czas do wycofania zgody zgodnie z art. 6 ust. 1 lit a RODO.</w:t>
      </w:r>
    </w:p>
    <w:p w14:paraId="24A84935" w14:textId="77777777" w:rsidR="00363607" w:rsidRDefault="00363607" w:rsidP="00363607">
      <w:pPr>
        <w:numPr>
          <w:ilvl w:val="0"/>
          <w:numId w:val="1"/>
        </w:numPr>
        <w:tabs>
          <w:tab w:val="clear" w:pos="720"/>
        </w:tabs>
        <w:ind w:left="284" w:hanging="284"/>
        <w:jc w:val="both"/>
      </w:pPr>
      <w:r>
        <w:rPr>
          <w:b/>
          <w:bCs/>
        </w:rPr>
        <w:t>Kategorie przetwarzanych danych osobowych.</w:t>
      </w:r>
    </w:p>
    <w:p w14:paraId="77573400" w14:textId="63ED60D2" w:rsidR="00363607" w:rsidRDefault="00363607" w:rsidP="00363607">
      <w:pPr>
        <w:ind w:left="284"/>
        <w:jc w:val="both"/>
      </w:pPr>
      <w:r>
        <w:t>Administrator danych osobowych będzie przetwarzał dane osób, które dokonały subskrypcji fanpage poprzez kliknięcie ikony „Lubię to” lub „Obserwuj”, opublikowały swój komentarz postem zamieszczonych na fanpage’u. Mogą to być następujące kategorie dane:</w:t>
      </w:r>
    </w:p>
    <w:p w14:paraId="6772DCEF" w14:textId="77777777" w:rsidR="00363607" w:rsidRDefault="00363607" w:rsidP="00363607">
      <w:pPr>
        <w:numPr>
          <w:ilvl w:val="1"/>
          <w:numId w:val="1"/>
        </w:numPr>
        <w:tabs>
          <w:tab w:val="clear" w:pos="1440"/>
        </w:tabs>
        <w:ind w:left="567" w:hanging="283"/>
        <w:jc w:val="both"/>
      </w:pPr>
      <w:r>
        <w:t>podstawowe dane identyfikacyjne (Imię i Nazwisko) w zakresie opublikowanym przez Państwa na Państwa własnym profilu na portalu społecznościowym Facebook;</w:t>
      </w:r>
    </w:p>
    <w:p w14:paraId="3C929D42" w14:textId="77777777" w:rsidR="00363607" w:rsidRDefault="00363607" w:rsidP="00363607">
      <w:pPr>
        <w:numPr>
          <w:ilvl w:val="1"/>
          <w:numId w:val="1"/>
        </w:numPr>
        <w:tabs>
          <w:tab w:val="clear" w:pos="1440"/>
        </w:tabs>
        <w:ind w:left="567" w:hanging="283"/>
        <w:jc w:val="both"/>
      </w:pPr>
      <w:r>
        <w:t>dane opublikowane przez Państwa na profilu Facebook;</w:t>
      </w:r>
    </w:p>
    <w:p w14:paraId="5FA7BE0C" w14:textId="2542C2CF" w:rsidR="00363607" w:rsidRDefault="00363607" w:rsidP="00363607">
      <w:pPr>
        <w:numPr>
          <w:ilvl w:val="1"/>
          <w:numId w:val="1"/>
        </w:numPr>
        <w:tabs>
          <w:tab w:val="clear" w:pos="1440"/>
        </w:tabs>
        <w:ind w:left="567" w:hanging="283"/>
        <w:jc w:val="both"/>
      </w:pPr>
      <w:r>
        <w:t xml:space="preserve">anonimowe dane statystyczne dotyczące osób odwiedzających fanpaga dostępne za pomocą funkcji „Facebook Insights" udostępnionej przez Facebooka stosownie do niepodlegających zmianie warunków korzystania z serwisu Facebook, gromadzone dzięki plikom szpiegującym (zwanym „plikami cookies"), z których każdy zawiera niepowtarzalny kod użytkownika, który można powiązać z danymi połączenia użytkowników zarejestrowanych na Facebooku, a który zostaje pobrany </w:t>
      </w:r>
      <w:r>
        <w:br/>
        <w:t>i przetworzony w chwili otwarcia fanpaga.</w:t>
      </w:r>
    </w:p>
    <w:p w14:paraId="4132C0BB" w14:textId="77777777" w:rsidR="00363607" w:rsidRDefault="00363607" w:rsidP="00363607">
      <w:pPr>
        <w:numPr>
          <w:ilvl w:val="0"/>
          <w:numId w:val="1"/>
        </w:numPr>
        <w:tabs>
          <w:tab w:val="clear" w:pos="720"/>
        </w:tabs>
        <w:ind w:left="284" w:hanging="284"/>
      </w:pPr>
      <w:r>
        <w:rPr>
          <w:b/>
          <w:bCs/>
        </w:rPr>
        <w:t>Odbiorcy danych.</w:t>
      </w:r>
      <w:r>
        <w:rPr>
          <w:b/>
          <w:bCs/>
        </w:rPr>
        <w:br/>
      </w:r>
      <w:r>
        <w:t>Administrator danych osobowych może udostępniać Państwa dane osobowe:</w:t>
      </w:r>
    </w:p>
    <w:p w14:paraId="53188EC3" w14:textId="77777777" w:rsidR="00363607" w:rsidRDefault="00363607" w:rsidP="00363607">
      <w:pPr>
        <w:numPr>
          <w:ilvl w:val="1"/>
          <w:numId w:val="1"/>
        </w:numPr>
        <w:tabs>
          <w:tab w:val="clear" w:pos="1440"/>
        </w:tabs>
        <w:ind w:left="567" w:hanging="283"/>
        <w:jc w:val="both"/>
      </w:pPr>
      <w:r>
        <w:lastRenderedPageBreak/>
        <w:t>organom władzy publicznej oraz podmiotom wykonującym zadania publiczne lub działającym na zlecenie organów władzy publicznej, w zakresie i w celach, które wynikają z przepisów powszechnie obowiązującego prawa;</w:t>
      </w:r>
    </w:p>
    <w:p w14:paraId="7029BDF5" w14:textId="77777777" w:rsidR="00363607" w:rsidRDefault="00363607" w:rsidP="00363607">
      <w:pPr>
        <w:numPr>
          <w:ilvl w:val="1"/>
          <w:numId w:val="1"/>
        </w:numPr>
        <w:tabs>
          <w:tab w:val="clear" w:pos="1440"/>
        </w:tabs>
        <w:ind w:left="567" w:hanging="283"/>
        <w:jc w:val="both"/>
      </w:pPr>
      <w:r>
        <w:t>innym podmiotom, które na podstawie stosownych umów o powierzeniu przetwarzania danych podpisanych z Administratorem przetwarzają dane osobowe w imieniu Administratora np. firma świadcząca obsługę IT fanpaga;</w:t>
      </w:r>
    </w:p>
    <w:p w14:paraId="0C694828" w14:textId="77777777" w:rsidR="00363607" w:rsidRDefault="00363607" w:rsidP="00363607">
      <w:pPr>
        <w:numPr>
          <w:ilvl w:val="1"/>
          <w:numId w:val="1"/>
        </w:numPr>
        <w:tabs>
          <w:tab w:val="clear" w:pos="1440"/>
        </w:tabs>
        <w:ind w:left="567" w:hanging="283"/>
        <w:jc w:val="both"/>
      </w:pPr>
      <w:r>
        <w:t xml:space="preserve">właścicielowi portalu społecznościowego Facebook na niepodlegających zmianie zasadach dotyczących danych określonych przez Facebook dostępnych pod adresem: </w:t>
      </w:r>
      <w:hyperlink r:id="rId5" w:tgtFrame="_blank" w:history="1">
        <w:r>
          <w:rPr>
            <w:rStyle w:val="Hipercze"/>
          </w:rPr>
          <w:t>https://www.facebook.com/about/privacy</w:t>
        </w:r>
      </w:hyperlink>
      <w:r>
        <w:t>;</w:t>
      </w:r>
    </w:p>
    <w:p w14:paraId="148D1D2D" w14:textId="77777777" w:rsidR="00363607" w:rsidRPr="00363607" w:rsidRDefault="00363607" w:rsidP="00363607">
      <w:pPr>
        <w:numPr>
          <w:ilvl w:val="0"/>
          <w:numId w:val="1"/>
        </w:numPr>
        <w:tabs>
          <w:tab w:val="clear" w:pos="720"/>
        </w:tabs>
        <w:ind w:left="426" w:hanging="426"/>
        <w:jc w:val="both"/>
      </w:pPr>
      <w:r>
        <w:rPr>
          <w:b/>
          <w:bCs/>
        </w:rPr>
        <w:t>Przekazywanie danych do państw trzecich lub organizacji międzynarodowych.</w:t>
      </w:r>
    </w:p>
    <w:p w14:paraId="3E01EC97" w14:textId="4B057466" w:rsidR="00363607" w:rsidRDefault="00363607" w:rsidP="00363607">
      <w:pPr>
        <w:ind w:left="426"/>
        <w:jc w:val="both"/>
      </w:pPr>
      <w:r>
        <w:t xml:space="preserve">Administrator danych nie przekazuje danych poza teren Polski/ UE/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w:t>
      </w:r>
      <w:hyperlink r:id="rId6" w:history="1">
        <w:r w:rsidRPr="00066C2D">
          <w:rPr>
            <w:rStyle w:val="Hipercze"/>
          </w:rPr>
          <w:t>https://www.facebook.com/about/privacy</w:t>
        </w:r>
      </w:hyperlink>
    </w:p>
    <w:p w14:paraId="3D0069A0" w14:textId="77777777" w:rsidR="00363607" w:rsidRPr="00363607" w:rsidRDefault="00363607" w:rsidP="00363607">
      <w:pPr>
        <w:numPr>
          <w:ilvl w:val="0"/>
          <w:numId w:val="1"/>
        </w:numPr>
        <w:tabs>
          <w:tab w:val="clear" w:pos="720"/>
        </w:tabs>
        <w:ind w:left="426" w:hanging="426"/>
        <w:jc w:val="both"/>
      </w:pPr>
      <w:r>
        <w:rPr>
          <w:b/>
          <w:bCs/>
        </w:rPr>
        <w:t>Okres przechowywania danych.</w:t>
      </w:r>
    </w:p>
    <w:p w14:paraId="6ADE3053" w14:textId="4218C206" w:rsidR="00363607" w:rsidRDefault="00363607" w:rsidP="00363607">
      <w:pPr>
        <w:ind w:left="426"/>
        <w:jc w:val="both"/>
      </w:pPr>
      <w:r>
        <w:t xml:space="preserve">Okres przetwarzania danych jest związany z celami i podstawami ich przetwarzania, </w:t>
      </w:r>
      <w:r>
        <w:br/>
        <w:t>w związku z czym:</w:t>
      </w:r>
    </w:p>
    <w:p w14:paraId="68F0C754" w14:textId="77777777" w:rsidR="00363607" w:rsidRDefault="00363607" w:rsidP="00363607">
      <w:pPr>
        <w:numPr>
          <w:ilvl w:val="1"/>
          <w:numId w:val="1"/>
        </w:numPr>
        <w:tabs>
          <w:tab w:val="clear" w:pos="1440"/>
        </w:tabs>
        <w:ind w:left="709" w:hanging="283"/>
        <w:jc w:val="both"/>
      </w:pPr>
      <w:r>
        <w:t>dane przetwarzane na podstawie zgody będą przetwarzane do czasu cofnięcia zgody;</w:t>
      </w:r>
    </w:p>
    <w:p w14:paraId="781BBFFF" w14:textId="77777777" w:rsidR="00363607" w:rsidRDefault="00363607" w:rsidP="00363607">
      <w:pPr>
        <w:numPr>
          <w:ilvl w:val="1"/>
          <w:numId w:val="1"/>
        </w:numPr>
        <w:tabs>
          <w:tab w:val="clear" w:pos="1440"/>
        </w:tabs>
        <w:ind w:left="709" w:hanging="283"/>
        <w:jc w:val="both"/>
      </w:pPr>
      <w:r>
        <w:t>dane przetwarzane na podstawie wymogów ustawowych będą przetwarzane przez czas, w którym przepisy prawa nakazują przechowanie danych zgodnie z Jednolitym Rzeczowym Wykazem Akt Administratora (JRWA);</w:t>
      </w:r>
    </w:p>
    <w:p w14:paraId="5BA19BB6" w14:textId="77777777" w:rsidR="00363607" w:rsidRDefault="00363607" w:rsidP="00363607">
      <w:pPr>
        <w:numPr>
          <w:ilvl w:val="1"/>
          <w:numId w:val="1"/>
        </w:numPr>
        <w:tabs>
          <w:tab w:val="clear" w:pos="1440"/>
        </w:tabs>
        <w:ind w:left="709" w:hanging="283"/>
        <w:jc w:val="both"/>
      </w:pPr>
      <w:r>
        <w:t>dane przetwarzane na podstawie prawnie uzasadnionego interesu Administratora będą przetwarzane do czasu skutecznego złożenia sprzeciwu lub ustania tego interesu np. dane przetwarzane w celu dochodzenia lub obrony przed roszczeniami będą przetwarzane przez czas równy okresowi przedawnienia tych roszczeń, tj. minimum 3 lata zgodnie z Kodeksem Cywilnym;</w:t>
      </w:r>
    </w:p>
    <w:p w14:paraId="61DF7B8B" w14:textId="77777777" w:rsidR="00363607" w:rsidRDefault="00363607" w:rsidP="00363607">
      <w:pPr>
        <w:numPr>
          <w:ilvl w:val="1"/>
          <w:numId w:val="1"/>
        </w:numPr>
        <w:tabs>
          <w:tab w:val="clear" w:pos="1440"/>
        </w:tabs>
        <w:ind w:left="709" w:hanging="283"/>
        <w:jc w:val="both"/>
      </w:pPr>
      <w:r>
        <w:t>dane statystyczne dotyczące osób odwiedzających fanpaga dostępne za pomocą funkcji „Facebook Insights" będą przetwarzane przez czas dostępności tych danych w serwisie Facebook wynoszący 2 lata.</w:t>
      </w:r>
    </w:p>
    <w:p w14:paraId="559368F3" w14:textId="77777777" w:rsidR="00363607" w:rsidRDefault="00363607" w:rsidP="00363607">
      <w:pPr>
        <w:numPr>
          <w:ilvl w:val="0"/>
          <w:numId w:val="1"/>
        </w:numPr>
        <w:tabs>
          <w:tab w:val="clear" w:pos="720"/>
        </w:tabs>
        <w:ind w:left="426" w:hanging="426"/>
      </w:pPr>
      <w:r>
        <w:rPr>
          <w:b/>
          <w:bCs/>
        </w:rPr>
        <w:t>Posiadają Państwo prawo do:</w:t>
      </w:r>
    </w:p>
    <w:p w14:paraId="132E09DF" w14:textId="77777777" w:rsidR="00363607" w:rsidRDefault="00363607" w:rsidP="00363607">
      <w:pPr>
        <w:numPr>
          <w:ilvl w:val="1"/>
          <w:numId w:val="1"/>
        </w:numPr>
        <w:tabs>
          <w:tab w:val="clear" w:pos="1440"/>
        </w:tabs>
        <w:ind w:left="709" w:hanging="283"/>
        <w:jc w:val="both"/>
      </w:pPr>
      <w:r>
        <w:t>dostępu do swoich danych oraz otrzymania ich kopii;</w:t>
      </w:r>
    </w:p>
    <w:p w14:paraId="683D7073" w14:textId="6530A6CD" w:rsidR="00363607" w:rsidRDefault="00363607" w:rsidP="00363607">
      <w:pPr>
        <w:numPr>
          <w:ilvl w:val="1"/>
          <w:numId w:val="1"/>
        </w:numPr>
        <w:tabs>
          <w:tab w:val="clear" w:pos="1440"/>
        </w:tabs>
        <w:ind w:left="709" w:hanging="283"/>
        <w:jc w:val="both"/>
      </w:pPr>
      <w:r>
        <w:t>do sprostowania (poprawiania) swoich danych, do usunięcia danych,</w:t>
      </w:r>
    </w:p>
    <w:p w14:paraId="180FCDB6" w14:textId="77777777" w:rsidR="00363607" w:rsidRDefault="00363607" w:rsidP="00363607">
      <w:pPr>
        <w:numPr>
          <w:ilvl w:val="1"/>
          <w:numId w:val="1"/>
        </w:numPr>
        <w:tabs>
          <w:tab w:val="clear" w:pos="1440"/>
        </w:tabs>
        <w:ind w:left="709" w:hanging="283"/>
        <w:jc w:val="both"/>
      </w:pPr>
      <w:r>
        <w:t>do ograniczenia przetwarzania danych,</w:t>
      </w:r>
    </w:p>
    <w:p w14:paraId="3153821B" w14:textId="77777777" w:rsidR="00363607" w:rsidRDefault="00363607" w:rsidP="00363607">
      <w:pPr>
        <w:numPr>
          <w:ilvl w:val="1"/>
          <w:numId w:val="1"/>
        </w:numPr>
        <w:tabs>
          <w:tab w:val="clear" w:pos="1440"/>
        </w:tabs>
        <w:ind w:left="709" w:hanging="283"/>
        <w:jc w:val="both"/>
      </w:pPr>
      <w:r>
        <w:t>do wniesienia sprzeciwu wobec przetwarzania danych,</w:t>
      </w:r>
    </w:p>
    <w:p w14:paraId="6BB3081E" w14:textId="77777777" w:rsidR="00363607" w:rsidRDefault="00363607" w:rsidP="00363607">
      <w:pPr>
        <w:numPr>
          <w:ilvl w:val="1"/>
          <w:numId w:val="1"/>
        </w:numPr>
        <w:tabs>
          <w:tab w:val="clear" w:pos="1440"/>
        </w:tabs>
        <w:ind w:left="709" w:hanging="283"/>
        <w:jc w:val="both"/>
      </w:pPr>
      <w:r>
        <w:t>do przenoszenia danych,</w:t>
      </w:r>
    </w:p>
    <w:p w14:paraId="4E4B5D96" w14:textId="7AABA897" w:rsidR="00363607" w:rsidRDefault="00363607" w:rsidP="00363607">
      <w:pPr>
        <w:numPr>
          <w:ilvl w:val="1"/>
          <w:numId w:val="1"/>
        </w:numPr>
        <w:tabs>
          <w:tab w:val="clear" w:pos="1440"/>
        </w:tabs>
        <w:ind w:left="709" w:hanging="283"/>
        <w:jc w:val="both"/>
      </w:pPr>
      <w:r>
        <w:t xml:space="preserve">do wniesienia skargi do organu nadzorczego tj. Prezesa Urzędu Ochrony Danych Osobowych, ul. Stawki 2; 00-193 Warszawa; tel. (22) 531 03 00, adres strony </w:t>
      </w:r>
      <w:hyperlink r:id="rId7" w:tgtFrame="_blank" w:history="1">
        <w:r>
          <w:rPr>
            <w:rStyle w:val="Hipercze"/>
          </w:rPr>
          <w:t>https://www.uodo.gov.pl/pl/p/kontakt</w:t>
        </w:r>
      </w:hyperlink>
      <w:r>
        <w:t>; gdy uznają, iż przetwarzanie Państwa danych osobowych narusza przepisy RODO lub inne przepisy dotyczące przetwarzania danych osobowych;</w:t>
      </w:r>
    </w:p>
    <w:p w14:paraId="1BB49B04" w14:textId="77777777" w:rsidR="00363607" w:rsidRDefault="00363607" w:rsidP="00363607">
      <w:pPr>
        <w:numPr>
          <w:ilvl w:val="1"/>
          <w:numId w:val="1"/>
        </w:numPr>
        <w:tabs>
          <w:tab w:val="clear" w:pos="1440"/>
        </w:tabs>
        <w:ind w:left="709" w:hanging="283"/>
        <w:jc w:val="both"/>
      </w:pPr>
      <w:r>
        <w:t>do cofnięcia zgody na przetwarzanie danych osobowych;</w:t>
      </w:r>
    </w:p>
    <w:p w14:paraId="3C52128B" w14:textId="29627B16" w:rsidR="00363607" w:rsidRDefault="00363607" w:rsidP="00363607">
      <w:pPr>
        <w:ind w:left="709"/>
        <w:jc w:val="both"/>
      </w:pPr>
      <w:r>
        <w:t xml:space="preserve">w każdej chwili mają Państwo prawo cofnąć zgodę na przetwarzanie tych danych osobowych przetwarzanych na podstawie zgody (art. 6 ust.1 lit a RODO). Cofnięcie zgody nie będzie wpływać na zgodność z prawem przetwarzania, którego dokonano </w:t>
      </w:r>
      <w:r>
        <w:br/>
        <w:t>na podstawie zgody przed jej wycofaniem.</w:t>
      </w:r>
    </w:p>
    <w:p w14:paraId="189BA9AF" w14:textId="77777777" w:rsidR="00363607" w:rsidRPr="00363607" w:rsidRDefault="00363607" w:rsidP="00363607">
      <w:pPr>
        <w:numPr>
          <w:ilvl w:val="0"/>
          <w:numId w:val="1"/>
        </w:numPr>
        <w:tabs>
          <w:tab w:val="clear" w:pos="720"/>
        </w:tabs>
        <w:ind w:left="426" w:hanging="426"/>
        <w:jc w:val="both"/>
      </w:pPr>
      <w:r>
        <w:rPr>
          <w:b/>
          <w:bCs/>
        </w:rPr>
        <w:t>Informacje o źródle danych.</w:t>
      </w:r>
    </w:p>
    <w:p w14:paraId="339E2A2D" w14:textId="26C9647C" w:rsidR="00363607" w:rsidRDefault="00363607" w:rsidP="00363607">
      <w:pPr>
        <w:ind w:left="426"/>
        <w:jc w:val="both"/>
      </w:pPr>
      <w:r>
        <w:lastRenderedPageBreak/>
        <w:t>Państwa dane uzyskujemy od firmy Facebook oraz z Państwa publicznego profilu oraz wpisów na fanpagu na platformie internetowej Facebook.</w:t>
      </w:r>
    </w:p>
    <w:p w14:paraId="5BD6532F" w14:textId="77777777" w:rsidR="00363607" w:rsidRPr="00363607" w:rsidRDefault="00363607" w:rsidP="00363607">
      <w:pPr>
        <w:numPr>
          <w:ilvl w:val="0"/>
          <w:numId w:val="1"/>
        </w:numPr>
        <w:tabs>
          <w:tab w:val="clear" w:pos="720"/>
        </w:tabs>
        <w:ind w:left="426" w:hanging="426"/>
        <w:jc w:val="both"/>
      </w:pPr>
      <w:r>
        <w:rPr>
          <w:b/>
          <w:bCs/>
        </w:rPr>
        <w:t>Pozostałe informacje.</w:t>
      </w:r>
    </w:p>
    <w:p w14:paraId="55C4C55B" w14:textId="48420FBC" w:rsidR="00363607" w:rsidRDefault="00363607" w:rsidP="00363607">
      <w:pPr>
        <w:ind w:left="426"/>
        <w:jc w:val="both"/>
      </w:pPr>
      <w:r>
        <w:t>Dane osobowe nie będą przedmiotem zautomatyzowanego podejmowania decyzji, w tym profilowania. Przetwarzanie pozyskanych od Państwo danych przez Administratora opierać się będzie na zasadzie dobrowolności ich podania, w sytuacji, gdy przetwarzanie danych osobowych odbywa się na podstawie zgody. Przetwarzanie może też być wymogiem ustawowym np. w wypadku konieczności archiwizacji dokumentującej zawierającej dane zgodnie z obowiązującymi przepisami prawa.</w:t>
      </w:r>
    </w:p>
    <w:p w14:paraId="085679AB" w14:textId="77777777" w:rsidR="000C3A7A" w:rsidRDefault="001271D7"/>
    <w:sectPr w:rsidR="000C3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1A1B"/>
    <w:multiLevelType w:val="multilevel"/>
    <w:tmpl w:val="D24AFE74"/>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B2"/>
    <w:rsid w:val="001271D7"/>
    <w:rsid w:val="00363607"/>
    <w:rsid w:val="005D17E4"/>
    <w:rsid w:val="0060684F"/>
    <w:rsid w:val="008552B2"/>
    <w:rsid w:val="00C85933"/>
    <w:rsid w:val="00E96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B632"/>
  <w15:chartTrackingRefBased/>
  <w15:docId w15:val="{EE57305C-5A91-46FA-B98A-CBE39A20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60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363607"/>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60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63607"/>
    <w:pPr>
      <w:spacing w:before="100" w:beforeAutospacing="1" w:after="100" w:afterAutospacing="1"/>
    </w:pPr>
  </w:style>
  <w:style w:type="character" w:styleId="Hipercze">
    <w:name w:val="Hyperlink"/>
    <w:basedOn w:val="Domylnaczcionkaakapitu"/>
    <w:uiPriority w:val="99"/>
    <w:unhideWhenUsed/>
    <w:rsid w:val="00363607"/>
    <w:rPr>
      <w:color w:val="0000FF"/>
      <w:u w:val="single"/>
    </w:rPr>
  </w:style>
  <w:style w:type="paragraph" w:styleId="Akapitzlist">
    <w:name w:val="List Paragraph"/>
    <w:basedOn w:val="Normalny"/>
    <w:uiPriority w:val="34"/>
    <w:qFormat/>
    <w:rsid w:val="00363607"/>
    <w:pPr>
      <w:ind w:left="720"/>
      <w:contextualSpacing/>
    </w:pPr>
  </w:style>
  <w:style w:type="character" w:styleId="Nierozpoznanawzmianka">
    <w:name w:val="Unresolved Mention"/>
    <w:basedOn w:val="Domylnaczcionkaakapitu"/>
    <w:uiPriority w:val="99"/>
    <w:semiHidden/>
    <w:unhideWhenUsed/>
    <w:rsid w:val="0036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5561">
      <w:bodyDiv w:val="1"/>
      <w:marLeft w:val="0"/>
      <w:marRight w:val="0"/>
      <w:marTop w:val="0"/>
      <w:marBottom w:val="0"/>
      <w:divBdr>
        <w:top w:val="none" w:sz="0" w:space="0" w:color="auto"/>
        <w:left w:val="none" w:sz="0" w:space="0" w:color="auto"/>
        <w:bottom w:val="none" w:sz="0" w:space="0" w:color="auto"/>
        <w:right w:val="none" w:sz="0" w:space="0" w:color="auto"/>
      </w:divBdr>
    </w:div>
    <w:div w:id="1444691002">
      <w:bodyDiv w:val="1"/>
      <w:marLeft w:val="0"/>
      <w:marRight w:val="0"/>
      <w:marTop w:val="0"/>
      <w:marBottom w:val="0"/>
      <w:divBdr>
        <w:top w:val="none" w:sz="0" w:space="0" w:color="auto"/>
        <w:left w:val="none" w:sz="0" w:space="0" w:color="auto"/>
        <w:bottom w:val="none" w:sz="0" w:space="0" w:color="auto"/>
        <w:right w:val="none" w:sz="0" w:space="0" w:color="auto"/>
      </w:divBdr>
    </w:div>
    <w:div w:id="1818910901">
      <w:bodyDiv w:val="1"/>
      <w:marLeft w:val="0"/>
      <w:marRight w:val="0"/>
      <w:marTop w:val="0"/>
      <w:marBottom w:val="0"/>
      <w:divBdr>
        <w:top w:val="none" w:sz="0" w:space="0" w:color="auto"/>
        <w:left w:val="none" w:sz="0" w:space="0" w:color="auto"/>
        <w:bottom w:val="none" w:sz="0" w:space="0" w:color="auto"/>
        <w:right w:val="none" w:sz="0" w:space="0" w:color="auto"/>
      </w:divBdr>
      <w:divsChild>
        <w:div w:id="1930576326">
          <w:marLeft w:val="0"/>
          <w:marRight w:val="0"/>
          <w:marTop w:val="0"/>
          <w:marBottom w:val="0"/>
          <w:divBdr>
            <w:top w:val="none" w:sz="0" w:space="0" w:color="auto"/>
            <w:left w:val="none" w:sz="0" w:space="0" w:color="auto"/>
            <w:bottom w:val="none" w:sz="0" w:space="0" w:color="auto"/>
            <w:right w:val="none" w:sz="0" w:space="0" w:color="auto"/>
          </w:divBdr>
          <w:divsChild>
            <w:div w:id="1457722549">
              <w:marLeft w:val="0"/>
              <w:marRight w:val="0"/>
              <w:marTop w:val="0"/>
              <w:marBottom w:val="0"/>
              <w:divBdr>
                <w:top w:val="none" w:sz="0" w:space="0" w:color="auto"/>
                <w:left w:val="none" w:sz="0" w:space="0" w:color="auto"/>
                <w:bottom w:val="none" w:sz="0" w:space="0" w:color="auto"/>
                <w:right w:val="none" w:sz="0" w:space="0" w:color="auto"/>
              </w:divBdr>
              <w:divsChild>
                <w:div w:id="1589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do.gov.pl/pl/p/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bout/privacy" TargetMode="External"/><Relationship Id="rId5" Type="http://schemas.openxmlformats.org/officeDocument/2006/relationships/hyperlink" Target="https://www.facebook.com/about/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987</Words>
  <Characters>5927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Kawa</dc:creator>
  <cp:keywords/>
  <dc:description/>
  <cp:lastModifiedBy>Przemysław Kawa</cp:lastModifiedBy>
  <cp:revision>3</cp:revision>
  <dcterms:created xsi:type="dcterms:W3CDTF">2020-09-06T14:25:00Z</dcterms:created>
  <dcterms:modified xsi:type="dcterms:W3CDTF">2020-09-10T06:54:00Z</dcterms:modified>
</cp:coreProperties>
</file>